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7161B" w14:textId="63109A5F" w:rsidR="000C5346" w:rsidRDefault="001E6D85" w:rsidP="000C5346">
      <w:pPr>
        <w:spacing w:after="280" w:line="240" w:lineRule="auto"/>
        <w:rPr>
          <w:rFonts w:ascii="Baloo 2 ExtraBold" w:eastAsia="Baloo 2 ExtraBold" w:hAnsi="Baloo 2 ExtraBold" w:cs="Baloo 2 ExtraBold"/>
          <w:color w:val="FFFFFF"/>
          <w:sz w:val="30"/>
          <w:szCs w:val="30"/>
        </w:rPr>
      </w:pPr>
      <w:r>
        <w:rPr>
          <w:noProof/>
          <w:lang w:val="da-DK"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4B865998" wp14:editId="7C27F036">
                <wp:simplePos x="0" y="0"/>
                <wp:positionH relativeFrom="column">
                  <wp:posOffset>-726439</wp:posOffset>
                </wp:positionH>
                <wp:positionV relativeFrom="paragraph">
                  <wp:posOffset>-1088438</wp:posOffset>
                </wp:positionV>
                <wp:extent cx="7562361" cy="10885854"/>
                <wp:effectExtent l="0" t="0" r="0" b="0"/>
                <wp:wrapNone/>
                <wp:docPr id="1999949748" name="Rektangel 19999497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71170" y="0"/>
                          <a:ext cx="7549661" cy="7560000"/>
                        </a:xfrm>
                        <a:prstGeom prst="rect">
                          <a:avLst/>
                        </a:prstGeom>
                        <a:solidFill>
                          <a:srgbClr val="82B6D6"/>
                        </a:solidFill>
                        <a:ln w="12700" cap="flat" cmpd="sng">
                          <a:solidFill>
                            <a:srgbClr val="1C305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BC3B01" w14:textId="77777777" w:rsidR="00FE4991" w:rsidRDefault="00FE499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865998" id="Rektangel 1999949748" o:spid="_x0000_s1026" style="position:absolute;margin-left:-57.2pt;margin-top:-85.7pt;width:595.45pt;height:857.1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nCrGwIAAEkEAAAOAAAAZHJzL2Uyb0RvYy54bWysVNuO0zAQfUfiHyy/01zYprtR0xW0FCGt&#10;oNLCB0wdp7HkG7bbpH/P2C1tF5CQEH1wZ+LJmTNnZjJ/HJUkB+68MLqhxSSnhGtmWqF3Df32df3m&#10;nhIfQLcgjeYNPXJPHxevX80HW/PS9Ea23BEE0b4ebEP7EGydZZ71XIGfGMs1XnbGKQjoul3WOhgQ&#10;XcmszPMqG4xrrTOMe49PV6dLukj4XcdZ+NJ1ngciG4rcQjpdOrfxzBZzqHcObC/YmQb8AwsFQmPS&#10;C9QKApC9E79BKcGc8aYLE2ZUZrpOMJ5qwGqK/JdqnnuwPNWC4nh7kcn/P1j2+fBsNw5lGKyvPZqx&#10;irFzKv4jPzJiW6ezopihfMeLZHwMhOHVbHr3UFUFJQzvZtMqx18UNbuCWOfDR24UiUZDHfYkSQWH&#10;Jx9OoT9DYk5vpGjXQsrkuN12KR05APbvvnxfraoz+oswqcmANMsZJicMcI46CQFNZduGer1LCV+8&#10;4m+Ri+XbfFr+CTkyW4HvTwwSQgyDWomAgyuFQl6x6PMo9RzaD7ol4Whx2jXOPI3UvKJEctwQNNLr&#10;AYT8exyqKDWKee1NtMK4HREkmlvTHjeOeMvWApk+gQ8bcDjB2JEBpxoTft+DQxLyk8axeSjuyimu&#10;wa3jbp3trQOa9QaXhQVHyclZhrQ8UQFt3u2D6UTq4ZXMmS7Oa5qC827Fhbj1U9T1C7D4AQAA//8D&#10;AFBLAwQUAAYACAAAACEA8AbDbeEAAAAPAQAADwAAAGRycy9kb3ducmV2LnhtbEyPy07DMBBF90j8&#10;gzVI7FrHJW0hxKl4CMq2jw9w48lDxOPIdtuQr8dZwe6M5urOmXwzmI5d0PnWkgQxT4AhlVa3VEs4&#10;Hj5mj8B8UKRVZwkl/KCHTXF7k6tM2yvt8LIPNYsl5DMloQmhzzj3ZYNG+bntkeKuss6oEEdXc+3U&#10;NZabji+SZMWNaileaFSPbw2W3/uzkfBKX5/v2+B21SgGV5WHMRwfRinv74aXZ2ABh/AXhkk/qkMR&#10;nU72TNqzTsJMiDSN2YnWItKUSdarJbBTpGW6eAJe5Pz/H8UvAAAA//8DAFBLAQItABQABgAIAAAA&#10;IQC2gziS/gAAAOEBAAATAAAAAAAAAAAAAAAAAAAAAABbQ29udGVudF9UeXBlc10ueG1sUEsBAi0A&#10;FAAGAAgAAAAhADj9If/WAAAAlAEAAAsAAAAAAAAAAAAAAAAALwEAAF9yZWxzLy5yZWxzUEsBAi0A&#10;FAAGAAgAAAAhAOcqcKsbAgAASQQAAA4AAAAAAAAAAAAAAAAALgIAAGRycy9lMm9Eb2MueG1sUEsB&#10;Ai0AFAAGAAgAAAAhAPAGw23hAAAADwEAAA8AAAAAAAAAAAAAAAAAdQQAAGRycy9kb3ducmV2Lnht&#10;bFBLBQYAAAAABAAEAPMAAACDBQAAAAA=&#10;" fillcolor="#82b6d6" strokecolor="#1c3052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18BC3B01" w14:textId="77777777" w:rsidR="00FE4991" w:rsidRDefault="00FE499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Baloo 2 ExtraBold" w:eastAsia="Baloo 2 ExtraBold" w:hAnsi="Baloo 2 ExtraBold" w:cs="Baloo 2 ExtraBold"/>
          <w:color w:val="FFFFFF"/>
          <w:sz w:val="80"/>
          <w:szCs w:val="80"/>
        </w:rPr>
        <w:t>Undervisningsbeskrivelse</w:t>
      </w:r>
      <w:r>
        <w:rPr>
          <w:sz w:val="80"/>
          <w:szCs w:val="80"/>
        </w:rPr>
        <w:t xml:space="preserve"> </w:t>
      </w:r>
      <w:r w:rsidR="001A2E65" w:rsidRPr="000C5346">
        <w:rPr>
          <w:rFonts w:ascii="Baloo 2 ExtraBold" w:eastAsia="Baloo 2 ExtraBold" w:hAnsi="Baloo 2 ExtraBold" w:cs="Baloo 2 ExtraBold"/>
          <w:b/>
          <w:bCs/>
          <w:color w:val="FFFFFF"/>
          <w:sz w:val="30"/>
          <w:szCs w:val="30"/>
        </w:rPr>
        <w:t>Grundskole</w:t>
      </w:r>
      <w:r w:rsidR="000C5346">
        <w:rPr>
          <w:rFonts w:ascii="Baloo 2 ExtraBold" w:eastAsia="Baloo 2 ExtraBold" w:hAnsi="Baloo 2 ExtraBold" w:cs="Baloo 2 ExtraBold"/>
          <w:b/>
          <w:bCs/>
          <w:color w:val="FFFFFF"/>
          <w:sz w:val="30"/>
          <w:szCs w:val="30"/>
        </w:rPr>
        <w:t>-fag</w:t>
      </w:r>
      <w:r w:rsidR="001A2E65" w:rsidRPr="000C5346">
        <w:rPr>
          <w:rFonts w:ascii="Baloo 2 ExtraBold" w:eastAsia="Baloo 2 ExtraBold" w:hAnsi="Baloo 2 ExtraBold" w:cs="Baloo 2 ExtraBold"/>
          <w:b/>
          <w:bCs/>
          <w:color w:val="FFFFFF"/>
          <w:sz w:val="30"/>
          <w:szCs w:val="30"/>
        </w:rPr>
        <w:t>:</w:t>
      </w:r>
      <w:r w:rsidR="001A2E65">
        <w:rPr>
          <w:rFonts w:ascii="Baloo 2 ExtraBold" w:eastAsia="Baloo 2 ExtraBold" w:hAnsi="Baloo 2 ExtraBold" w:cs="Baloo 2 ExtraBold"/>
          <w:color w:val="FFFFFF"/>
          <w:sz w:val="30"/>
          <w:szCs w:val="30"/>
        </w:rPr>
        <w:t xml:space="preserve"> </w:t>
      </w:r>
      <w:r w:rsidR="005F705F">
        <w:rPr>
          <w:rFonts w:ascii="Baloo 2 ExtraBold" w:eastAsia="Baloo 2 ExtraBold" w:hAnsi="Baloo 2 ExtraBold" w:cs="Baloo 2 ExtraBold"/>
          <w:color w:val="FFFFFF"/>
          <w:sz w:val="30"/>
          <w:szCs w:val="30"/>
        </w:rPr>
        <w:t>Fysik/kemi – fokus på energi og bæredygtighed</w:t>
      </w:r>
      <w:r w:rsidR="001A2E65">
        <w:rPr>
          <w:rFonts w:ascii="Baloo 2 ExtraBold" w:eastAsia="Baloo 2 ExtraBold" w:hAnsi="Baloo 2 ExtraBold" w:cs="Baloo 2 ExtraBold"/>
          <w:color w:val="FFFFFF"/>
          <w:sz w:val="30"/>
          <w:szCs w:val="30"/>
        </w:rPr>
        <w:t xml:space="preserve"> </w:t>
      </w:r>
    </w:p>
    <w:p w14:paraId="5CAF886E" w14:textId="27200AA4" w:rsidR="00FE4991" w:rsidRPr="000C5346" w:rsidRDefault="001A2E65" w:rsidP="000C5346">
      <w:pPr>
        <w:spacing w:after="280" w:line="240" w:lineRule="auto"/>
        <w:rPr>
          <w:rFonts w:ascii="Times New Roman" w:eastAsia="Times New Roman" w:hAnsi="Times New Roman" w:cs="Times New Roman"/>
          <w:b/>
          <w:color w:val="82B6D6"/>
          <w:sz w:val="27"/>
          <w:szCs w:val="27"/>
        </w:rPr>
      </w:pPr>
      <w:r w:rsidRPr="000C5346">
        <w:rPr>
          <w:rFonts w:ascii="Baloo 2 ExtraBold" w:eastAsia="Baloo 2 ExtraBold" w:hAnsi="Baloo 2 ExtraBold" w:cs="Baloo 2 ExtraBold"/>
          <w:b/>
          <w:bCs/>
          <w:color w:val="FFFFFF"/>
          <w:sz w:val="30"/>
          <w:szCs w:val="30"/>
        </w:rPr>
        <w:t>HTX</w:t>
      </w:r>
      <w:r w:rsidR="000C5346">
        <w:rPr>
          <w:rFonts w:ascii="Baloo 2 ExtraBold" w:eastAsia="Baloo 2 ExtraBold" w:hAnsi="Baloo 2 ExtraBold" w:cs="Baloo 2 ExtraBold"/>
          <w:b/>
          <w:bCs/>
          <w:color w:val="FFFFFF"/>
          <w:sz w:val="30"/>
          <w:szCs w:val="30"/>
        </w:rPr>
        <w:t>-fag</w:t>
      </w:r>
      <w:r w:rsidRPr="000C5346">
        <w:rPr>
          <w:rFonts w:ascii="Baloo 2 ExtraBold" w:eastAsia="Baloo 2 ExtraBold" w:hAnsi="Baloo 2 ExtraBold" w:cs="Baloo 2 ExtraBold"/>
          <w:b/>
          <w:bCs/>
          <w:color w:val="FFFFFF"/>
          <w:sz w:val="30"/>
          <w:szCs w:val="30"/>
        </w:rPr>
        <w:t>:</w:t>
      </w:r>
      <w:r>
        <w:rPr>
          <w:rFonts w:ascii="Baloo 2 ExtraBold" w:eastAsia="Baloo 2 ExtraBold" w:hAnsi="Baloo 2 ExtraBold" w:cs="Baloo 2 ExtraBold"/>
          <w:color w:val="FFFFFF"/>
          <w:sz w:val="30"/>
          <w:szCs w:val="30"/>
        </w:rPr>
        <w:t xml:space="preserve"> T</w:t>
      </w:r>
      <w:r w:rsidR="001E6D85">
        <w:rPr>
          <w:rFonts w:ascii="Baloo 2 ExtraBold" w:eastAsia="Baloo 2 ExtraBold" w:hAnsi="Baloo 2 ExtraBold" w:cs="Baloo 2 ExtraBold"/>
          <w:color w:val="FFFFFF"/>
          <w:sz w:val="30"/>
          <w:szCs w:val="30"/>
        </w:rPr>
        <w:t>eknologi</w:t>
      </w:r>
      <w:r w:rsidR="005F705F">
        <w:rPr>
          <w:rFonts w:ascii="Baloo 2 ExtraBold" w:eastAsia="Baloo 2 ExtraBold" w:hAnsi="Baloo 2 ExtraBold" w:cs="Baloo 2 ExtraBold"/>
          <w:color w:val="FFFFFF"/>
          <w:sz w:val="30"/>
          <w:szCs w:val="30"/>
        </w:rPr>
        <w:t xml:space="preserve"> A</w:t>
      </w:r>
      <w:r w:rsidR="001E6D85">
        <w:rPr>
          <w:rFonts w:ascii="Baloo 2 ExtraBold" w:eastAsia="Baloo 2 ExtraBold" w:hAnsi="Baloo 2 ExtraBold" w:cs="Baloo 2 ExtraBold"/>
          <w:color w:val="FFFFFF"/>
          <w:sz w:val="30"/>
          <w:szCs w:val="30"/>
        </w:rPr>
        <w:t>, Teknikfag</w:t>
      </w:r>
      <w:r w:rsidR="001E6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6D85">
        <w:rPr>
          <w:rFonts w:ascii="Baloo 2 ExtraBold" w:eastAsia="Baloo 2 ExtraBold" w:hAnsi="Baloo 2 ExtraBold" w:cs="Baloo 2 ExtraBold"/>
          <w:color w:val="FFFFFF"/>
          <w:sz w:val="34"/>
          <w:szCs w:val="34"/>
        </w:rPr>
        <w:t xml:space="preserve">  </w:t>
      </w:r>
    </w:p>
    <w:p w14:paraId="5511D819" w14:textId="77777777" w:rsidR="00FE4991" w:rsidRDefault="00DF4554">
      <w:pPr>
        <w:ind w:left="3912"/>
        <w:rPr>
          <w:rFonts w:ascii="Baloo 2 ExtraBold" w:eastAsia="Baloo 2 ExtraBold" w:hAnsi="Baloo 2 ExtraBold" w:cs="Baloo 2 ExtraBold"/>
          <w:color w:val="FFFFFF"/>
          <w:sz w:val="46"/>
          <w:szCs w:val="46"/>
        </w:rPr>
      </w:pPr>
      <w:r>
        <w:rPr>
          <w:noProof/>
          <w:lang w:val="da-DK"/>
        </w:rPr>
        <w:drawing>
          <wp:anchor distT="0" distB="0" distL="0" distR="0" simplePos="0" relativeHeight="251659264" behindDoc="0" locked="0" layoutInCell="1" hidden="0" allowOverlap="1" wp14:anchorId="23373936" wp14:editId="189A8E2F">
            <wp:simplePos x="0" y="0"/>
            <wp:positionH relativeFrom="column">
              <wp:posOffset>914400</wp:posOffset>
            </wp:positionH>
            <wp:positionV relativeFrom="paragraph">
              <wp:posOffset>76200</wp:posOffset>
            </wp:positionV>
            <wp:extent cx="4295775" cy="4277299"/>
            <wp:effectExtent l="0" t="0" r="0" b="0"/>
            <wp:wrapSquare wrapText="bothSides" distT="0" distB="0" distL="0" distR="0"/>
            <wp:docPr id="1999949755" name="image2.png" descr="Et billede, der indeholder cirkel, skærmbillede, grøn, Grafik&#10;&#10;AI-genereret indhold kan være ukorrek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Et billede, der indeholder cirkel, skærmbillede, grøn, Grafik&#10;&#10;AI-genereret indhold kan være ukorrekt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42772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E6D85">
        <w:rPr>
          <w:rFonts w:ascii="Baloo 2" w:eastAsia="Baloo 2" w:hAnsi="Baloo 2" w:cs="Baloo 2"/>
          <w:color w:val="FFFFFF"/>
          <w:sz w:val="48"/>
          <w:szCs w:val="48"/>
        </w:rPr>
        <w:br/>
      </w:r>
      <w:r w:rsidR="001E6D85">
        <w:rPr>
          <w:rFonts w:ascii="Baloo 2" w:eastAsia="Baloo 2" w:hAnsi="Baloo 2" w:cs="Baloo 2"/>
          <w:color w:val="FFFFFF"/>
          <w:sz w:val="48"/>
          <w:szCs w:val="48"/>
        </w:rPr>
        <w:tab/>
      </w:r>
      <w:r w:rsidR="001E6D85">
        <w:rPr>
          <w:rFonts w:ascii="Baloo 2 ExtraBold" w:eastAsia="Baloo 2 ExtraBold" w:hAnsi="Baloo 2 ExtraBold" w:cs="Baloo 2 ExtraBold"/>
          <w:color w:val="FFFFFF"/>
          <w:sz w:val="48"/>
          <w:szCs w:val="48"/>
        </w:rPr>
        <w:t xml:space="preserve">   </w:t>
      </w:r>
      <w:r w:rsidR="001E6D85">
        <w:rPr>
          <w:rFonts w:ascii="Baloo 2 ExtraBold" w:eastAsia="Baloo 2 ExtraBold" w:hAnsi="Baloo 2 ExtraBold" w:cs="Baloo 2 ExtraBold"/>
          <w:color w:val="FFFFFF"/>
          <w:sz w:val="46"/>
          <w:szCs w:val="46"/>
        </w:rPr>
        <w:br/>
      </w:r>
    </w:p>
    <w:p w14:paraId="289C25C1" w14:textId="77777777" w:rsidR="00FE4991" w:rsidRDefault="00FE4991">
      <w:pPr>
        <w:rPr>
          <w:rFonts w:ascii="Baloo 2" w:eastAsia="Baloo 2" w:hAnsi="Baloo 2" w:cs="Baloo 2"/>
          <w:color w:val="FFFFFF"/>
          <w:sz w:val="48"/>
          <w:szCs w:val="48"/>
        </w:rPr>
      </w:pPr>
    </w:p>
    <w:p w14:paraId="09611B75" w14:textId="77777777" w:rsidR="00FE4991" w:rsidRDefault="00FE4991">
      <w:pPr>
        <w:rPr>
          <w:rFonts w:ascii="Baloo 2" w:eastAsia="Baloo 2" w:hAnsi="Baloo 2" w:cs="Baloo 2"/>
          <w:color w:val="FFFFFF"/>
          <w:sz w:val="48"/>
          <w:szCs w:val="48"/>
        </w:rPr>
      </w:pPr>
    </w:p>
    <w:p w14:paraId="6D670FC6" w14:textId="77777777" w:rsidR="00FE4991" w:rsidRDefault="00FE4991">
      <w:pPr>
        <w:rPr>
          <w:rFonts w:ascii="Baloo 2" w:eastAsia="Baloo 2" w:hAnsi="Baloo 2" w:cs="Baloo 2"/>
          <w:color w:val="FFFFFF"/>
          <w:sz w:val="48"/>
          <w:szCs w:val="48"/>
        </w:rPr>
      </w:pPr>
    </w:p>
    <w:p w14:paraId="25D50895" w14:textId="77777777" w:rsidR="00FE4991" w:rsidRDefault="00FE4991">
      <w:pPr>
        <w:rPr>
          <w:rFonts w:ascii="Baloo 2" w:eastAsia="Baloo 2" w:hAnsi="Baloo 2" w:cs="Baloo 2"/>
          <w:color w:val="FFFFFF"/>
          <w:sz w:val="48"/>
          <w:szCs w:val="48"/>
        </w:rPr>
      </w:pPr>
    </w:p>
    <w:p w14:paraId="1DBF5739" w14:textId="0DD8EF92" w:rsidR="00FE4991" w:rsidRDefault="000C5346">
      <w:pPr>
        <w:spacing w:line="240" w:lineRule="auto"/>
        <w:ind w:right="-143"/>
        <w:rPr>
          <w:rFonts w:ascii="Baloo 2 ExtraBold" w:eastAsia="Baloo 2 ExtraBold" w:hAnsi="Baloo 2 ExtraBold" w:cs="Baloo 2 ExtraBold"/>
          <w:color w:val="FFFFFF"/>
          <w:sz w:val="52"/>
          <w:szCs w:val="52"/>
        </w:rPr>
      </w:pPr>
      <w:r>
        <w:rPr>
          <w:rFonts w:ascii="Baloo 2 ExtraBold" w:eastAsia="Baloo 2 ExtraBold" w:hAnsi="Baloo 2 ExtraBold" w:cs="Baloo 2 ExtraBold"/>
          <w:color w:val="FFFFFF"/>
          <w:sz w:val="42"/>
          <w:szCs w:val="42"/>
        </w:rPr>
        <w:br/>
      </w:r>
      <w:r>
        <w:rPr>
          <w:rFonts w:ascii="Baloo 2 ExtraBold" w:eastAsia="Baloo 2 ExtraBold" w:hAnsi="Baloo 2 ExtraBold" w:cs="Baloo 2 ExtraBold"/>
          <w:color w:val="FFFFFF"/>
          <w:sz w:val="42"/>
          <w:szCs w:val="42"/>
        </w:rPr>
        <w:br/>
      </w:r>
      <w:r w:rsidR="005F705F" w:rsidRPr="005F705F">
        <w:rPr>
          <w:rFonts w:ascii="Baloo 2 ExtraBold" w:eastAsia="Baloo 2 ExtraBold" w:hAnsi="Baloo 2 ExtraBold" w:cs="Baloo 2 ExtraBold"/>
          <w:color w:val="FFFFFF"/>
          <w:sz w:val="48"/>
          <w:szCs w:val="48"/>
        </w:rPr>
        <w:t>Er ALT</w:t>
      </w:r>
      <w:r w:rsidR="005F705F">
        <w:rPr>
          <w:rFonts w:ascii="Baloo 2 ExtraBold" w:eastAsia="Baloo 2 ExtraBold" w:hAnsi="Baloo 2 ExtraBold" w:cs="Baloo 2 ExtraBold"/>
          <w:color w:val="FFFFFF"/>
          <w:sz w:val="48"/>
          <w:szCs w:val="48"/>
        </w:rPr>
        <w:t xml:space="preserve"> </w:t>
      </w:r>
      <w:r w:rsidR="005F705F" w:rsidRPr="005F705F">
        <w:rPr>
          <w:rFonts w:ascii="Baloo 2 ExtraBold" w:eastAsia="Baloo 2 ExtraBold" w:hAnsi="Baloo 2 ExtraBold" w:cs="Baloo 2 ExtraBold"/>
          <w:color w:val="FFFFFF"/>
          <w:sz w:val="48"/>
          <w:szCs w:val="48"/>
        </w:rPr>
        <w:t>vand og kan vand bruges til ALT?</w:t>
      </w:r>
      <w:r w:rsidR="001E6D85">
        <w:rPr>
          <w:rFonts w:ascii="Baloo 2 ExtraBold" w:eastAsia="Baloo 2 ExtraBold" w:hAnsi="Baloo 2 ExtraBold" w:cs="Baloo 2 ExtraBold"/>
          <w:color w:val="FFFFFF"/>
          <w:sz w:val="42"/>
          <w:szCs w:val="42"/>
        </w:rPr>
        <w:t xml:space="preserve"> </w:t>
      </w:r>
    </w:p>
    <w:p w14:paraId="5081EE29" w14:textId="77777777" w:rsidR="00FE4991" w:rsidRDefault="001E6D85">
      <w:pPr>
        <w:rPr>
          <w:rFonts w:ascii="Times New Roman" w:eastAsia="Times New Roman" w:hAnsi="Times New Roman" w:cs="Times New Roman"/>
          <w:b/>
          <w:color w:val="82B6D6"/>
          <w:sz w:val="36"/>
          <w:szCs w:val="36"/>
        </w:rPr>
      </w:pPr>
      <w:r>
        <w:br w:type="page"/>
      </w:r>
      <w:r>
        <w:rPr>
          <w:noProof/>
          <w:lang w:val="da-DK"/>
        </w:rPr>
        <w:drawing>
          <wp:anchor distT="0" distB="0" distL="114300" distR="114300" simplePos="0" relativeHeight="251660288" behindDoc="0" locked="0" layoutInCell="1" hidden="0" allowOverlap="1" wp14:anchorId="7C4D5213" wp14:editId="3D529B2A">
            <wp:simplePos x="0" y="0"/>
            <wp:positionH relativeFrom="column">
              <wp:posOffset>-249554</wp:posOffset>
            </wp:positionH>
            <wp:positionV relativeFrom="paragraph">
              <wp:posOffset>781685</wp:posOffset>
            </wp:positionV>
            <wp:extent cx="2647950" cy="828675"/>
            <wp:effectExtent l="0" t="0" r="0" b="0"/>
            <wp:wrapSquare wrapText="bothSides" distT="0" distB="0" distL="114300" distR="114300"/>
            <wp:docPr id="1999949749" name="image5.png" descr="Et billede, der indeholder Grafik, grøn, skærmbillede, Font/skrifttype&#10;&#10;Indhold genereret af kunstig intelligens kan være forker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Et billede, der indeholder Grafik, grøn, skærmbillede, Font/skrifttype&#10;&#10;Indhold genereret af kunstig intelligens kan være forkert.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828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da-DK"/>
        </w:rPr>
        <w:drawing>
          <wp:anchor distT="0" distB="0" distL="114300" distR="114300" simplePos="0" relativeHeight="251661312" behindDoc="0" locked="0" layoutInCell="1" hidden="0" allowOverlap="1" wp14:anchorId="25176244" wp14:editId="0D219389">
            <wp:simplePos x="0" y="0"/>
            <wp:positionH relativeFrom="column">
              <wp:posOffset>2517775</wp:posOffset>
            </wp:positionH>
            <wp:positionV relativeFrom="paragraph">
              <wp:posOffset>855980</wp:posOffset>
            </wp:positionV>
            <wp:extent cx="2012950" cy="553085"/>
            <wp:effectExtent l="0" t="0" r="0" b="0"/>
            <wp:wrapSquare wrapText="bothSides" distT="0" distB="0" distL="114300" distR="114300"/>
            <wp:docPr id="1999949751" name="image4.png" descr="Et billede, der indeholder Grafik, grafisk design, symbol, skærmbillede&#10;&#10;AI-genereret indhold kan være ukorrek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Et billede, der indeholder Grafik, grafisk design, symbol, skærmbillede&#10;&#10;AI-genereret indhold kan være ukorrekt.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950" cy="553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da-DK"/>
        </w:rPr>
        <w:drawing>
          <wp:anchor distT="0" distB="0" distL="114300" distR="114300" simplePos="0" relativeHeight="251662336" behindDoc="0" locked="0" layoutInCell="1" hidden="0" allowOverlap="1" wp14:anchorId="5C25B786" wp14:editId="2DFE77D5">
            <wp:simplePos x="0" y="0"/>
            <wp:positionH relativeFrom="column">
              <wp:posOffset>4697730</wp:posOffset>
            </wp:positionH>
            <wp:positionV relativeFrom="paragraph">
              <wp:posOffset>586105</wp:posOffset>
            </wp:positionV>
            <wp:extent cx="1687195" cy="867410"/>
            <wp:effectExtent l="0" t="0" r="0" b="0"/>
            <wp:wrapSquare wrapText="bothSides" distT="0" distB="0" distL="114300" distR="114300"/>
            <wp:docPr id="1999949750" name="image3.png" descr="Et billede, der indeholder Font/skrifttype, Grafik, grafisk design, logo&#10;&#10;Indhold genereret af kunstig intelligens kan være forker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Et billede, der indeholder Font/skrifttype, Grafik, grafisk design, logo&#10;&#10;Indhold genereret af kunstig intelligens kan være forkert.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7195" cy="867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39A8D89" w14:textId="77777777" w:rsidR="00FE4991" w:rsidRDefault="001E6D85">
      <w:pPr>
        <w:spacing w:before="280" w:after="280" w:line="240" w:lineRule="auto"/>
        <w:rPr>
          <w:rFonts w:ascii="Times New Roman" w:eastAsia="Times New Roman" w:hAnsi="Times New Roman" w:cs="Times New Roman"/>
          <w:b/>
          <w:color w:val="82B6D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82B6D6"/>
          <w:sz w:val="36"/>
          <w:szCs w:val="36"/>
        </w:rPr>
        <w:lastRenderedPageBreak/>
        <w:t xml:space="preserve">Undervisningsbeskrivelse – HTX Grønne </w:t>
      </w:r>
      <w:proofErr w:type="spellStart"/>
      <w:r>
        <w:rPr>
          <w:rFonts w:ascii="Times New Roman" w:eastAsia="Times New Roman" w:hAnsi="Times New Roman" w:cs="Times New Roman"/>
          <w:b/>
          <w:color w:val="82B6D6"/>
          <w:sz w:val="36"/>
          <w:szCs w:val="36"/>
        </w:rPr>
        <w:t>STEMmer</w:t>
      </w:r>
      <w:proofErr w:type="spellEnd"/>
      <w:r>
        <w:rPr>
          <w:rFonts w:ascii="Times New Roman" w:eastAsia="Times New Roman" w:hAnsi="Times New Roman" w:cs="Times New Roman"/>
          <w:b/>
          <w:color w:val="82B6D6"/>
          <w:sz w:val="36"/>
          <w:szCs w:val="36"/>
        </w:rPr>
        <w:t xml:space="preserve"> til en bæredygtig fremtid</w:t>
      </w: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FE4991" w14:paraId="7DDBB751" w14:textId="77777777">
        <w:tc>
          <w:tcPr>
            <w:tcW w:w="9628" w:type="dxa"/>
          </w:tcPr>
          <w:p w14:paraId="7B349729" w14:textId="77777777" w:rsidR="00FE4991" w:rsidRDefault="001E6D85">
            <w:pPr>
              <w:spacing w:after="28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  <w:t>Titel på undervisningsforløb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4A829490" w14:textId="189000D2" w:rsidR="005F705F" w:rsidRPr="00FD4F59" w:rsidRDefault="005F705F" w:rsidP="005F70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Er ALT vand og kan vand bruges til ALT?</w:t>
            </w:r>
          </w:p>
          <w:p w14:paraId="7E041662" w14:textId="77777777" w:rsidR="00FE4991" w:rsidRDefault="00FE4991">
            <w:pPr>
              <w:spacing w:before="280"/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</w:pPr>
          </w:p>
        </w:tc>
      </w:tr>
      <w:tr w:rsidR="00FE4991" w14:paraId="7307D7E7" w14:textId="77777777">
        <w:tc>
          <w:tcPr>
            <w:tcW w:w="9628" w:type="dxa"/>
          </w:tcPr>
          <w:p w14:paraId="7114993B" w14:textId="77777777" w:rsidR="00FE4991" w:rsidRDefault="001E6D85">
            <w:pPr>
              <w:spacing w:after="280"/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  <w:t>Udviklet af</w:t>
            </w:r>
          </w:p>
          <w:p w14:paraId="3AFD6399" w14:textId="77777777" w:rsidR="005F705F" w:rsidRDefault="005F705F" w:rsidP="005F70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1F4D93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Kirsten Bjerrum, Grindsted Privatskole</w:t>
            </w:r>
          </w:p>
          <w:p w14:paraId="25E2A985" w14:textId="77777777" w:rsidR="005F705F" w:rsidRDefault="005F705F" w:rsidP="005F70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Peter Søndergaard Iversen, Grindsted Gymnasie- &amp; Erhvervsskole</w:t>
            </w:r>
          </w:p>
          <w:p w14:paraId="52B884D0" w14:textId="77777777" w:rsidR="00FE4991" w:rsidRDefault="005F705F" w:rsidP="005F70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Bente Sørensen, Grindsted Gymnasie- &amp; Erhvervsskole </w:t>
            </w:r>
          </w:p>
          <w:p w14:paraId="53760E1A" w14:textId="08E9A398" w:rsidR="005F705F" w:rsidRPr="005F705F" w:rsidRDefault="005F705F" w:rsidP="005F70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4991" w14:paraId="1A464927" w14:textId="77777777">
        <w:tc>
          <w:tcPr>
            <w:tcW w:w="9628" w:type="dxa"/>
          </w:tcPr>
          <w:p w14:paraId="0EF2BEAB" w14:textId="77777777" w:rsidR="00FE4991" w:rsidRDefault="001E6D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  <w:t>Samarbejdspartnere</w:t>
            </w:r>
          </w:p>
          <w:p w14:paraId="57F4876F" w14:textId="77777777" w:rsidR="00CB15E4" w:rsidRDefault="00CB15E4" w:rsidP="005F705F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3B87DD21" w14:textId="02E9A1E5" w:rsidR="005F705F" w:rsidRDefault="005F705F" w:rsidP="005F705F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Grindsted Privatskole</w:t>
            </w:r>
          </w:p>
          <w:p w14:paraId="294C8BB9" w14:textId="77777777" w:rsidR="00CB15E4" w:rsidRDefault="00CB15E4" w:rsidP="005F705F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663B1D24" w14:textId="77777777" w:rsidR="005F705F" w:rsidRDefault="005F705F" w:rsidP="005F705F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HTX, Grindsted Gymnasie- &amp; Erhvervsskole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1ECFBC27" w14:textId="77777777" w:rsidR="00CB15E4" w:rsidRDefault="00CB15E4" w:rsidP="005F705F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14:paraId="04D9EC56" w14:textId="77777777" w:rsidR="005F705F" w:rsidRPr="00EF2838" w:rsidRDefault="005F705F" w:rsidP="005F705F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00EF2838"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</w:rPr>
              <w:t>GEV</w: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 - forsyningsselskab</w:t>
            </w:r>
          </w:p>
          <w:p w14:paraId="06237B85" w14:textId="61A61531" w:rsidR="00FE4991" w:rsidRDefault="00FE4991" w:rsidP="005F705F">
            <w:pPr>
              <w:spacing w:after="280"/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</w:pPr>
          </w:p>
        </w:tc>
      </w:tr>
      <w:tr w:rsidR="00FE4991" w14:paraId="5AF64189" w14:textId="77777777">
        <w:tc>
          <w:tcPr>
            <w:tcW w:w="9628" w:type="dxa"/>
          </w:tcPr>
          <w:p w14:paraId="15711A9D" w14:textId="77777777" w:rsidR="00FE4991" w:rsidRDefault="001E6D85">
            <w:pPr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  <w:t>Fag og faglige mål</w:t>
            </w:r>
          </w:p>
          <w:p w14:paraId="4EEF4E62" w14:textId="77777777" w:rsidR="005F705F" w:rsidRDefault="005F705F" w:rsidP="005F70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F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Grundskolefag:</w:t>
            </w:r>
            <w:r w:rsidRPr="00FD4F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Fysik/kemi – fokus på energi og bæredygtighed</w:t>
            </w:r>
          </w:p>
          <w:p w14:paraId="4D9EF76B" w14:textId="77777777" w:rsidR="005F705F" w:rsidRPr="008C2092" w:rsidRDefault="005F705F" w:rsidP="005F705F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092">
              <w:rPr>
                <w:rFonts w:ascii="Times New Roman" w:eastAsia="Times New Roman" w:hAnsi="Times New Roman" w:cs="Times New Roman"/>
                <w:sz w:val="24"/>
                <w:szCs w:val="24"/>
              </w:rPr>
              <w:t>Eleven kan undersøge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C2092">
              <w:rPr>
                <w:rFonts w:ascii="Times New Roman" w:eastAsia="Times New Roman" w:hAnsi="Times New Roman" w:cs="Times New Roman"/>
                <w:sz w:val="24"/>
                <w:szCs w:val="24"/>
              </w:rPr>
              <w:t>transport og lagring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C2092">
              <w:rPr>
                <w:rFonts w:ascii="Times New Roman" w:eastAsia="Times New Roman" w:hAnsi="Times New Roman" w:cs="Times New Roman"/>
                <w:sz w:val="24"/>
                <w:szCs w:val="24"/>
              </w:rPr>
              <w:t>af energi i naturgivne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C2092">
              <w:rPr>
                <w:rFonts w:ascii="Times New Roman" w:eastAsia="Times New Roman" w:hAnsi="Times New Roman" w:cs="Times New Roman"/>
                <w:sz w:val="24"/>
                <w:szCs w:val="24"/>
              </w:rPr>
              <w:t>og menneskeskabte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C2092">
              <w:rPr>
                <w:rFonts w:ascii="Times New Roman" w:eastAsia="Times New Roman" w:hAnsi="Times New Roman" w:cs="Times New Roman"/>
                <w:sz w:val="24"/>
                <w:szCs w:val="24"/>
              </w:rPr>
              <w:t>processer.</w:t>
            </w:r>
          </w:p>
          <w:p w14:paraId="66869A56" w14:textId="77777777" w:rsidR="005F705F" w:rsidRPr="008C2092" w:rsidRDefault="005F705F" w:rsidP="005F705F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092">
              <w:rPr>
                <w:rFonts w:ascii="Times New Roman" w:eastAsia="Times New Roman" w:hAnsi="Times New Roman" w:cs="Times New Roman"/>
                <w:sz w:val="24"/>
                <w:szCs w:val="24"/>
              </w:rPr>
              <w:t>Eleven kan diskutere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C2092">
              <w:rPr>
                <w:rFonts w:ascii="Times New Roman" w:eastAsia="Times New Roman" w:hAnsi="Times New Roman" w:cs="Times New Roman"/>
                <w:sz w:val="24"/>
                <w:szCs w:val="24"/>
              </w:rPr>
              <w:t>udvikling i samfundets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C2092">
              <w:rPr>
                <w:rFonts w:ascii="Times New Roman" w:eastAsia="Times New Roman" w:hAnsi="Times New Roman" w:cs="Times New Roman"/>
                <w:sz w:val="24"/>
                <w:szCs w:val="24"/>
              </w:rPr>
              <w:t>energiforsyning.</w:t>
            </w:r>
          </w:p>
          <w:p w14:paraId="54DBC69C" w14:textId="77777777" w:rsidR="005F705F" w:rsidRPr="008C2092" w:rsidRDefault="005F705F" w:rsidP="005F705F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092">
              <w:rPr>
                <w:rFonts w:ascii="Times New Roman" w:eastAsia="Times New Roman" w:hAnsi="Times New Roman" w:cs="Times New Roman"/>
                <w:sz w:val="24"/>
                <w:szCs w:val="24"/>
              </w:rPr>
              <w:t>Eleven har viden 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C2092">
              <w:rPr>
                <w:rFonts w:ascii="Times New Roman" w:eastAsia="Times New Roman" w:hAnsi="Times New Roman" w:cs="Times New Roman"/>
                <w:sz w:val="24"/>
                <w:szCs w:val="24"/>
              </w:rPr>
              <w:t>udvikling i samf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undet</w:t>
            </w:r>
          </w:p>
          <w:p w14:paraId="0E5F21B2" w14:textId="77777777" w:rsidR="005F705F" w:rsidRPr="008C2092" w:rsidRDefault="005F705F" w:rsidP="005F705F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092">
              <w:rPr>
                <w:rFonts w:ascii="Times New Roman" w:eastAsia="Times New Roman" w:hAnsi="Times New Roman" w:cs="Times New Roman"/>
                <w:sz w:val="24"/>
                <w:szCs w:val="24"/>
              </w:rPr>
              <w:t>Eleven kan vurder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8C2092">
              <w:rPr>
                <w:rFonts w:ascii="Times New Roman" w:eastAsia="Times New Roman" w:hAnsi="Times New Roman" w:cs="Times New Roman"/>
                <w:sz w:val="24"/>
                <w:szCs w:val="24"/>
              </w:rPr>
              <w:t>ændring i energikvalitet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C2092">
              <w:rPr>
                <w:rFonts w:ascii="Times New Roman" w:eastAsia="Times New Roman" w:hAnsi="Times New Roman" w:cs="Times New Roman"/>
                <w:sz w:val="24"/>
                <w:szCs w:val="24"/>
              </w:rPr>
              <w:t>ved energiomsætninger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C2092">
              <w:rPr>
                <w:rFonts w:ascii="Times New Roman" w:eastAsia="Times New Roman" w:hAnsi="Times New Roman" w:cs="Times New Roman"/>
                <w:sz w:val="24"/>
                <w:szCs w:val="24"/>
              </w:rPr>
              <w:t>i samfundet.</w:t>
            </w:r>
          </w:p>
          <w:p w14:paraId="729C6707" w14:textId="77777777" w:rsidR="005F705F" w:rsidRPr="008C2092" w:rsidRDefault="005F705F" w:rsidP="005F705F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092">
              <w:rPr>
                <w:rFonts w:ascii="Times New Roman" w:eastAsia="Times New Roman" w:hAnsi="Times New Roman" w:cs="Times New Roman"/>
                <w:sz w:val="24"/>
                <w:szCs w:val="24"/>
              </w:rPr>
              <w:t>Eleven har viden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C2092">
              <w:rPr>
                <w:rFonts w:ascii="Times New Roman" w:eastAsia="Times New Roman" w:hAnsi="Times New Roman" w:cs="Times New Roman"/>
                <w:sz w:val="24"/>
                <w:szCs w:val="24"/>
              </w:rPr>
              <w:t>om energiressourcer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C2092">
              <w:rPr>
                <w:rFonts w:ascii="Times New Roman" w:eastAsia="Times New Roman" w:hAnsi="Times New Roman" w:cs="Times New Roman"/>
                <w:sz w:val="24"/>
                <w:szCs w:val="24"/>
              </w:rPr>
              <w:t>og energikvalitet.</w:t>
            </w:r>
          </w:p>
          <w:p w14:paraId="75296EAD" w14:textId="77777777" w:rsidR="005F705F" w:rsidRPr="008C2092" w:rsidRDefault="005F705F" w:rsidP="005F70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F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HTX-fag:</w:t>
            </w:r>
            <w:r w:rsidRPr="00FD4F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Teknologi A, Teknikfag – energisystemer</w:t>
            </w:r>
            <w:r w:rsidRPr="00FD4F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C2092">
              <w:rPr>
                <w:rFonts w:ascii="Times New Roman" w:eastAsia="Times New Roman" w:hAnsi="Times New Roman" w:cs="Times New Roman"/>
                <w:sz w:val="24"/>
                <w:szCs w:val="24"/>
              </w:rPr>
              <w:t>Beskriv kort de faglige mål, som forløbet understøtter.</w:t>
            </w:r>
          </w:p>
          <w:p w14:paraId="5187DBDB" w14:textId="77777777" w:rsidR="005F705F" w:rsidRPr="008C2092" w:rsidRDefault="005F705F" w:rsidP="005F70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092">
              <w:rPr>
                <w:rFonts w:ascii="Times New Roman" w:eastAsia="Times New Roman" w:hAnsi="Times New Roman" w:cs="Times New Roman"/>
                <w:sz w:val="24"/>
                <w:szCs w:val="24"/>
              </w:rPr>
              <w:t>Teknik A</w:t>
            </w:r>
          </w:p>
          <w:p w14:paraId="640A47E2" w14:textId="77777777" w:rsidR="005F705F" w:rsidRPr="008C2092" w:rsidRDefault="005F705F" w:rsidP="005F705F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092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8C2092">
              <w:rPr>
                <w:rFonts w:ascii="Times New Roman" w:eastAsia="Times New Roman" w:hAnsi="Times New Roman" w:cs="Times New Roman"/>
                <w:sz w:val="24"/>
                <w:szCs w:val="24"/>
              </w:rPr>
              <w:t>nvende audio- og visuelle værktøjer”</w:t>
            </w:r>
          </w:p>
          <w:p w14:paraId="79749572" w14:textId="77777777" w:rsidR="005F705F" w:rsidRPr="008C2092" w:rsidRDefault="005F705F" w:rsidP="005F705F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092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8C2092">
              <w:rPr>
                <w:rFonts w:ascii="Times New Roman" w:eastAsia="Times New Roman" w:hAnsi="Times New Roman" w:cs="Times New Roman"/>
                <w:sz w:val="24"/>
                <w:szCs w:val="24"/>
              </w:rPr>
              <w:t>ehandle problemstillinger i samspil med andre fag”</w:t>
            </w:r>
          </w:p>
          <w:p w14:paraId="08962948" w14:textId="77777777" w:rsidR="005F705F" w:rsidRPr="008C2092" w:rsidRDefault="005F705F" w:rsidP="005F705F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092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8C2092">
              <w:rPr>
                <w:rFonts w:ascii="Times New Roman" w:eastAsia="Times New Roman" w:hAnsi="Times New Roman" w:cs="Times New Roman"/>
                <w:sz w:val="24"/>
                <w:szCs w:val="24"/>
              </w:rPr>
              <w:t>rbejde og færdes sikkert i værksted og laboratorier”</w:t>
            </w:r>
          </w:p>
          <w:p w14:paraId="23075443" w14:textId="3ECB6EB7" w:rsidR="005F705F" w:rsidRPr="00CB15E4" w:rsidRDefault="005F705F" w:rsidP="005F705F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5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”Lave visualisering af produktet, præsentation af de tekniske løsninger samt beregninger og</w:t>
            </w:r>
            <w:r w:rsidR="00CB15E4" w:rsidRPr="00CB1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15E4">
              <w:rPr>
                <w:rFonts w:ascii="Times New Roman" w:eastAsia="Times New Roman" w:hAnsi="Times New Roman" w:cs="Times New Roman"/>
                <w:sz w:val="24"/>
                <w:szCs w:val="24"/>
              </w:rPr>
              <w:t>resultater”</w:t>
            </w:r>
          </w:p>
          <w:p w14:paraId="6D270836" w14:textId="77777777" w:rsidR="005F705F" w:rsidRDefault="005F705F" w:rsidP="005F70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Teknologi A</w:t>
            </w:r>
          </w:p>
          <w:p w14:paraId="0D72DF74" w14:textId="77777777" w:rsidR="005F705F" w:rsidRPr="008C2092" w:rsidRDefault="005F705F" w:rsidP="005F705F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8C2092">
              <w:rPr>
                <w:rFonts w:ascii="Times New Roman" w:eastAsia="Times New Roman" w:hAnsi="Times New Roman" w:cs="Times New Roman"/>
                <w:sz w:val="24"/>
                <w:szCs w:val="24"/>
              </w:rPr>
              <w:t>nvende naturvidenskabelig metode til produktion af viden</w:t>
            </w:r>
          </w:p>
          <w:p w14:paraId="0AF324E8" w14:textId="77777777" w:rsidR="005F705F" w:rsidRPr="008C2092" w:rsidRDefault="005F705F" w:rsidP="005F705F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8C2092">
              <w:rPr>
                <w:rFonts w:ascii="Times New Roman" w:eastAsia="Times New Roman" w:hAnsi="Times New Roman" w:cs="Times New Roman"/>
                <w:sz w:val="24"/>
                <w:szCs w:val="24"/>
              </w:rPr>
              <w:t>nvende og redegøre for relevant naturvidenskabelig viden i en teknologisk sammenhæng og i forbindelse med</w:t>
            </w:r>
          </w:p>
          <w:p w14:paraId="2CDBA1DD" w14:textId="77777777" w:rsidR="005F705F" w:rsidRPr="008C2092" w:rsidRDefault="005F705F" w:rsidP="005F705F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8C2092">
              <w:rPr>
                <w:rFonts w:ascii="Times New Roman" w:eastAsia="Times New Roman" w:hAnsi="Times New Roman" w:cs="Times New Roman"/>
                <w:sz w:val="24"/>
                <w:szCs w:val="24"/>
              </w:rPr>
              <w:t>roduktudviklingsprocessen</w:t>
            </w:r>
          </w:p>
          <w:p w14:paraId="00DD5D00" w14:textId="77777777" w:rsidR="005F705F" w:rsidRPr="008C2092" w:rsidRDefault="005F705F" w:rsidP="005F705F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8C2092">
              <w:rPr>
                <w:rFonts w:ascii="Times New Roman" w:eastAsia="Times New Roman" w:hAnsi="Times New Roman" w:cs="Times New Roman"/>
                <w:sz w:val="24"/>
                <w:szCs w:val="24"/>
              </w:rPr>
              <w:t>edegøre for teknologiens samspil med det omgivende samfund i et nationalt og globalt perspektiv</w:t>
            </w:r>
          </w:p>
          <w:p w14:paraId="281F7C74" w14:textId="2E472767" w:rsidR="00FE4991" w:rsidRPr="00CB15E4" w:rsidRDefault="005F705F" w:rsidP="00CB15E4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8C2092">
              <w:rPr>
                <w:rFonts w:ascii="Times New Roman" w:eastAsia="Times New Roman" w:hAnsi="Times New Roman" w:cs="Times New Roman"/>
                <w:sz w:val="24"/>
                <w:szCs w:val="24"/>
              </w:rPr>
              <w:t>ehandle problemstillinger i samspil med andre fag</w:t>
            </w:r>
          </w:p>
        </w:tc>
      </w:tr>
      <w:tr w:rsidR="00FE4991" w14:paraId="38CA7DF0" w14:textId="77777777">
        <w:tc>
          <w:tcPr>
            <w:tcW w:w="9628" w:type="dxa"/>
          </w:tcPr>
          <w:p w14:paraId="343D04FA" w14:textId="77777777" w:rsidR="00FE4991" w:rsidRDefault="001E6D85">
            <w:pPr>
              <w:spacing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  <w:lastRenderedPageBreak/>
              <w:t>Forløbets varighed og placering</w:t>
            </w:r>
          </w:p>
          <w:p w14:paraId="4D298303" w14:textId="77777777" w:rsidR="005F705F" w:rsidRPr="00FD4F59" w:rsidRDefault="005F705F" w:rsidP="005F70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F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Uge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Pr="00FD4F59">
              <w:rPr>
                <w:rFonts w:ascii="Times New Roman" w:eastAsia="Times New Roman" w:hAnsi="Times New Roman" w:cs="Times New Roman"/>
                <w:sz w:val="24"/>
                <w:szCs w:val="24"/>
              </w:rPr>
              <w:t>-45</w:t>
            </w:r>
          </w:p>
          <w:p w14:paraId="4C93F144" w14:textId="77777777" w:rsidR="005F705F" w:rsidRPr="00FD4F59" w:rsidRDefault="005F705F" w:rsidP="005F705F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F59">
              <w:rPr>
                <w:rFonts w:ascii="Times New Roman" w:eastAsia="Times New Roman" w:hAnsi="Times New Roman" w:cs="Times New Roman"/>
                <w:sz w:val="24"/>
                <w:szCs w:val="24"/>
              </w:rPr>
              <w:t>6 lektioner på grundskolen</w:t>
            </w:r>
          </w:p>
          <w:p w14:paraId="629B9C1C" w14:textId="77777777" w:rsidR="005F705F" w:rsidRPr="00FD4F59" w:rsidRDefault="005F705F" w:rsidP="005F705F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F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FD4F59">
              <w:rPr>
                <w:rFonts w:ascii="Times New Roman" w:eastAsia="Times New Roman" w:hAnsi="Times New Roman" w:cs="Times New Roman"/>
                <w:sz w:val="24"/>
                <w:szCs w:val="24"/>
              </w:rPr>
              <w:t>undervisningsdag</w:t>
            </w:r>
            <w:proofErr w:type="spellEnd"/>
            <w:r w:rsidRPr="00FD4F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på HTX</w:t>
            </w:r>
          </w:p>
          <w:p w14:paraId="06C0D948" w14:textId="77777777" w:rsidR="005F705F" w:rsidRPr="00FD4F59" w:rsidRDefault="005F705F" w:rsidP="005F705F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F59">
              <w:rPr>
                <w:rFonts w:ascii="Times New Roman" w:eastAsia="Times New Roman" w:hAnsi="Times New Roman" w:cs="Times New Roman"/>
                <w:sz w:val="24"/>
                <w:szCs w:val="24"/>
              </w:rPr>
              <w:t>2 lektioner til opsamling og refleksion</w:t>
            </w:r>
          </w:p>
          <w:p w14:paraId="4578726C" w14:textId="77777777" w:rsidR="00FE4991" w:rsidRDefault="00FE4991">
            <w:pPr>
              <w:spacing w:before="280"/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</w:pPr>
          </w:p>
        </w:tc>
      </w:tr>
      <w:tr w:rsidR="00FE4991" w14:paraId="26B99FBF" w14:textId="77777777">
        <w:tc>
          <w:tcPr>
            <w:tcW w:w="9628" w:type="dxa"/>
          </w:tcPr>
          <w:p w14:paraId="4B4E3ED2" w14:textId="77777777" w:rsidR="00FE4991" w:rsidRDefault="001E6D85">
            <w:pPr>
              <w:spacing w:after="280"/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  <w:t>Tema og nøglebegreber</w:t>
            </w:r>
          </w:p>
          <w:p w14:paraId="13CCE7F1" w14:textId="77777777" w:rsidR="00FE4991" w:rsidRDefault="001E6D85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Kort beskrivelse af forløbets tema og centrale begreber:</w:t>
            </w:r>
          </w:p>
          <w:p w14:paraId="1FD5468D" w14:textId="77777777" w:rsidR="005F705F" w:rsidRDefault="005F705F" w:rsidP="005F705F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Vand</w:t>
            </w:r>
          </w:p>
          <w:p w14:paraId="540042D9" w14:textId="77777777" w:rsidR="005F705F" w:rsidRPr="00FD4F59" w:rsidRDefault="005F705F" w:rsidP="005F705F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F59">
              <w:rPr>
                <w:rFonts w:ascii="Times New Roman" w:eastAsia="Times New Roman" w:hAnsi="Times New Roman" w:cs="Times New Roman"/>
                <w:sz w:val="24"/>
                <w:szCs w:val="24"/>
              </w:rPr>
              <w:t>Brintproduktion</w:t>
            </w:r>
          </w:p>
          <w:p w14:paraId="29115E71" w14:textId="77777777" w:rsidR="005F705F" w:rsidRPr="00FD4F59" w:rsidRDefault="005F705F" w:rsidP="005F705F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Vand som energi</w:t>
            </w:r>
          </w:p>
          <w:p w14:paraId="1A60E633" w14:textId="77777777" w:rsidR="005F705F" w:rsidRDefault="005F705F" w:rsidP="005F705F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F4D9385">
              <w:rPr>
                <w:rFonts w:ascii="Times New Roman" w:eastAsia="Times New Roman" w:hAnsi="Times New Roman" w:cs="Times New Roman"/>
                <w:sz w:val="24"/>
                <w:szCs w:val="24"/>
              </w:rPr>
              <w:t>Vand som energi til transport</w:t>
            </w:r>
          </w:p>
          <w:p w14:paraId="42CBFD1A" w14:textId="77777777" w:rsidR="00FE4991" w:rsidRDefault="00FE4991">
            <w:pPr>
              <w:spacing w:before="280"/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</w:pPr>
          </w:p>
        </w:tc>
      </w:tr>
      <w:tr w:rsidR="00FE4991" w14:paraId="714055AD" w14:textId="77777777">
        <w:tc>
          <w:tcPr>
            <w:tcW w:w="9628" w:type="dxa"/>
          </w:tcPr>
          <w:p w14:paraId="3A3218EF" w14:textId="77777777" w:rsidR="00FE4991" w:rsidRDefault="001E6D85">
            <w:pPr>
              <w:spacing w:after="280"/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  <w:t>Læringsmål</w:t>
            </w:r>
          </w:p>
          <w:p w14:paraId="2EF36BA8" w14:textId="77777777" w:rsidR="00FE4991" w:rsidRDefault="001E6D85">
            <w:pPr>
              <w:spacing w:before="280" w:after="28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Hvad skal eleverne kunne efter forløbet?</w:t>
            </w:r>
          </w:p>
          <w:p w14:paraId="1E8777D2" w14:textId="77777777" w:rsidR="005F705F" w:rsidRDefault="005F705F" w:rsidP="005F705F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Forklar vandets vej til hanerne</w:t>
            </w:r>
          </w:p>
          <w:p w14:paraId="4E0C71C7" w14:textId="77777777" w:rsidR="005F705F" w:rsidRPr="00FD4F59" w:rsidRDefault="005F705F" w:rsidP="005F705F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Forklare hvordan vand kan bruges som energi og til transport</w:t>
            </w:r>
          </w:p>
          <w:p w14:paraId="4E75CBDD" w14:textId="77777777" w:rsidR="005F705F" w:rsidRPr="00FD4F59" w:rsidRDefault="005F705F" w:rsidP="005F705F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F59">
              <w:rPr>
                <w:rFonts w:ascii="Times New Roman" w:eastAsia="Times New Roman" w:hAnsi="Times New Roman" w:cs="Times New Roman"/>
                <w:sz w:val="24"/>
                <w:szCs w:val="24"/>
              </w:rPr>
              <w:t>Reflektere over hvordan teknologi kan bidrage til grøn omstilling</w:t>
            </w:r>
          </w:p>
          <w:p w14:paraId="181ABEB2" w14:textId="77777777" w:rsidR="005F705F" w:rsidRPr="00FD4F59" w:rsidRDefault="005F705F" w:rsidP="005F705F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F59">
              <w:rPr>
                <w:rFonts w:ascii="Times New Roman" w:eastAsia="Times New Roman" w:hAnsi="Times New Roman" w:cs="Times New Roman"/>
                <w:sz w:val="24"/>
                <w:szCs w:val="24"/>
              </w:rPr>
              <w:t>Se HTX som mulig ungdomsuddannelse</w:t>
            </w:r>
          </w:p>
          <w:p w14:paraId="3A9E982A" w14:textId="77777777" w:rsidR="005F705F" w:rsidRDefault="005F705F">
            <w:pPr>
              <w:spacing w:before="280"/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</w:pPr>
          </w:p>
        </w:tc>
      </w:tr>
      <w:tr w:rsidR="00FE4991" w14:paraId="7DC91D8D" w14:textId="77777777">
        <w:tc>
          <w:tcPr>
            <w:tcW w:w="9628" w:type="dxa"/>
          </w:tcPr>
          <w:p w14:paraId="4C23C68F" w14:textId="77777777" w:rsidR="00FE4991" w:rsidRDefault="001E6D85">
            <w:pPr>
              <w:spacing w:after="280"/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  <w:t>Struktur og indhold</w:t>
            </w:r>
          </w:p>
          <w:p w14:paraId="060CF88A" w14:textId="77777777" w:rsidR="005F705F" w:rsidRPr="00FD4F59" w:rsidRDefault="005F705F" w:rsidP="005F70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F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Del 1 – Grundskole (forberedelse):</w:t>
            </w:r>
            <w:r w:rsidRPr="00FD4F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Intro til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vand</w:t>
            </w:r>
            <w:r w:rsidRPr="00FD4F59">
              <w:rPr>
                <w:rFonts w:ascii="Times New Roman" w:eastAsia="Times New Roman" w:hAnsi="Times New Roman" w:cs="Times New Roman"/>
                <w:sz w:val="24"/>
                <w:szCs w:val="24"/>
              </w:rPr>
              <w:t>, forsøg med energiformer, case-arbejde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besøg på GEV</w:t>
            </w:r>
          </w:p>
          <w:p w14:paraId="3AA77257" w14:textId="77777777" w:rsidR="005F705F" w:rsidRPr="00FD4F59" w:rsidRDefault="005F705F" w:rsidP="005F70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F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Del 2 – HTX-dag:</w:t>
            </w:r>
            <w:r w:rsidRPr="00FD4F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Oplæg fra HTX-lærer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og elever, samt forsøg med hydrogen biler</w:t>
            </w:r>
          </w:p>
          <w:p w14:paraId="44DA53E3" w14:textId="77777777" w:rsidR="005F705F" w:rsidRPr="00FD4F59" w:rsidRDefault="005F705F" w:rsidP="005F70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F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Del 3 – Grundskole (opsamling):</w:t>
            </w:r>
            <w:r w:rsidRPr="00FD4F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Refleksion, skriftlig opgave, samtale om karriere og uddannelse</w:t>
            </w:r>
          </w:p>
          <w:p w14:paraId="7555F5F1" w14:textId="77777777" w:rsidR="00FE4991" w:rsidRDefault="00FE4991">
            <w:pPr>
              <w:spacing w:before="280"/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</w:pPr>
          </w:p>
        </w:tc>
      </w:tr>
      <w:tr w:rsidR="00FE4991" w14:paraId="4173F0E6" w14:textId="77777777">
        <w:tc>
          <w:tcPr>
            <w:tcW w:w="9628" w:type="dxa"/>
          </w:tcPr>
          <w:p w14:paraId="277FA5EE" w14:textId="77777777" w:rsidR="00FE4991" w:rsidRDefault="001E6D85">
            <w:pPr>
              <w:spacing w:after="280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  <w:lastRenderedPageBreak/>
              <w:t>Evaluering og refleksion</w:t>
            </w:r>
          </w:p>
          <w:p w14:paraId="670D711A" w14:textId="77777777" w:rsidR="00FE4991" w:rsidRDefault="001E6D85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Hvordan vurderes elevernes udbytte?</w:t>
            </w:r>
          </w:p>
          <w:p w14:paraId="61372AB7" w14:textId="77777777" w:rsidR="005F705F" w:rsidRPr="00FD4F59" w:rsidRDefault="005F705F" w:rsidP="005F705F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F59">
              <w:rPr>
                <w:rFonts w:ascii="Times New Roman" w:eastAsia="Times New Roman" w:hAnsi="Times New Roman" w:cs="Times New Roman"/>
                <w:sz w:val="24"/>
                <w:szCs w:val="24"/>
              </w:rPr>
              <w:t>Refleksionsark</w:t>
            </w:r>
          </w:p>
          <w:p w14:paraId="1C6E9FA0" w14:textId="77777777" w:rsidR="005F705F" w:rsidRPr="00FD4F59" w:rsidRDefault="005F705F" w:rsidP="005F705F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F59">
              <w:rPr>
                <w:rFonts w:ascii="Times New Roman" w:eastAsia="Times New Roman" w:hAnsi="Times New Roman" w:cs="Times New Roman"/>
                <w:sz w:val="24"/>
                <w:szCs w:val="24"/>
              </w:rPr>
              <w:t>Kort evaluering (spørgeskema)</w:t>
            </w:r>
          </w:p>
          <w:p w14:paraId="5AEE7B3D" w14:textId="77777777" w:rsidR="005F705F" w:rsidRPr="00FD4F59" w:rsidRDefault="005F705F" w:rsidP="005F705F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F59">
              <w:rPr>
                <w:rFonts w:ascii="Times New Roman" w:eastAsia="Times New Roman" w:hAnsi="Times New Roman" w:cs="Times New Roman"/>
                <w:sz w:val="24"/>
                <w:szCs w:val="24"/>
              </w:rPr>
              <w:t>Gruppedrøftelse</w:t>
            </w:r>
          </w:p>
          <w:p w14:paraId="6EDA22BF" w14:textId="77777777" w:rsidR="00FE4991" w:rsidRDefault="00FE4991">
            <w:pPr>
              <w:spacing w:before="280"/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</w:pPr>
          </w:p>
        </w:tc>
      </w:tr>
      <w:tr w:rsidR="00FE4991" w14:paraId="62721A0E" w14:textId="77777777">
        <w:tc>
          <w:tcPr>
            <w:tcW w:w="9628" w:type="dxa"/>
          </w:tcPr>
          <w:p w14:paraId="17ED769B" w14:textId="77777777" w:rsidR="00FE4991" w:rsidRDefault="001E6D85">
            <w:pPr>
              <w:spacing w:after="280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  <w:t>Materialer og links</w:t>
            </w:r>
          </w:p>
          <w:p w14:paraId="5B317B9F" w14:textId="77777777" w:rsidR="005F705F" w:rsidRDefault="005F705F" w:rsidP="005F705F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Pr="00F93ABA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https://portal.forstå.dk/course/aCWO-fra-bro-til-ballast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46060E0" w14:textId="77777777" w:rsidR="005F705F" w:rsidRPr="00FD4F59" w:rsidRDefault="005F705F" w:rsidP="005F705F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Pr="00F93ABA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https://newgev2025.dk/wp-content/uploads/2025/02/2022-12-19-Laerervejledning-1-Rent-vand-i-fremtiden-ny.pdf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0712A3F" w14:textId="77777777" w:rsidR="005F705F" w:rsidRPr="00FD4F59" w:rsidRDefault="005F705F" w:rsidP="005F705F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F59">
              <w:rPr>
                <w:rFonts w:ascii="Times New Roman" w:eastAsia="Times New Roman" w:hAnsi="Times New Roman" w:cs="Times New Roman"/>
                <w:sz w:val="24"/>
                <w:szCs w:val="24"/>
              </w:rPr>
              <w:t>Præsentationer fra HTX</w:t>
            </w:r>
          </w:p>
          <w:p w14:paraId="206E878F" w14:textId="77777777" w:rsidR="005F705F" w:rsidRPr="00FD4F59" w:rsidRDefault="005F705F" w:rsidP="005F705F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F59">
              <w:rPr>
                <w:rFonts w:ascii="Times New Roman" w:eastAsia="Times New Roman" w:hAnsi="Times New Roman" w:cs="Times New Roman"/>
                <w:sz w:val="24"/>
                <w:szCs w:val="24"/>
              </w:rPr>
              <w:t>Arbejdsark</w:t>
            </w:r>
          </w:p>
          <w:p w14:paraId="4208B0C4" w14:textId="77777777" w:rsidR="00DF4554" w:rsidRDefault="00DF4554">
            <w:pPr>
              <w:spacing w:before="280"/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</w:pPr>
          </w:p>
        </w:tc>
      </w:tr>
      <w:tr w:rsidR="00FE4991" w14:paraId="06F0887A" w14:textId="77777777">
        <w:tc>
          <w:tcPr>
            <w:tcW w:w="9628" w:type="dxa"/>
          </w:tcPr>
          <w:p w14:paraId="4E5E7688" w14:textId="77777777" w:rsidR="00FE4991" w:rsidRDefault="001E6D85">
            <w:pPr>
              <w:spacing w:after="280"/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  <w:t>Tidsplan</w:t>
            </w:r>
          </w:p>
          <w:tbl>
            <w:tblPr>
              <w:tblStyle w:val="a1"/>
              <w:tblW w:w="9084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885"/>
              <w:gridCol w:w="1885"/>
              <w:gridCol w:w="2763"/>
              <w:gridCol w:w="2551"/>
            </w:tblGrid>
            <w:tr w:rsidR="005F705F" w14:paraId="4C3E9781" w14:textId="77777777" w:rsidTr="005F705F">
              <w:tc>
                <w:tcPr>
                  <w:tcW w:w="18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8F62B61" w14:textId="382972ED" w:rsidR="005F705F" w:rsidRDefault="005F705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</w:rPr>
                    <w:t>Uge</w:t>
                  </w:r>
                </w:p>
              </w:tc>
              <w:tc>
                <w:tcPr>
                  <w:tcW w:w="18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6EAF843" w14:textId="77777777" w:rsidR="005F705F" w:rsidRDefault="005F705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</w:rPr>
                    <w:t>Aktivitet</w:t>
                  </w:r>
                </w:p>
              </w:tc>
              <w:tc>
                <w:tcPr>
                  <w:tcW w:w="276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42FBE0" w14:textId="77777777" w:rsidR="005F705F" w:rsidRDefault="005F705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</w:rPr>
                    <w:t>Lokation</w:t>
                  </w:r>
                </w:p>
              </w:tc>
              <w:tc>
                <w:tcPr>
                  <w:tcW w:w="255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7C5C2E6" w14:textId="77777777" w:rsidR="005F705F" w:rsidRDefault="005F705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</w:rPr>
                    <w:t>Ansvarlig</w:t>
                  </w:r>
                </w:p>
              </w:tc>
            </w:tr>
            <w:tr w:rsidR="005F705F" w14:paraId="367A5C09" w14:textId="77777777" w:rsidTr="005F705F">
              <w:tc>
                <w:tcPr>
                  <w:tcW w:w="18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8470882" w14:textId="2AECA9CB" w:rsidR="005F705F" w:rsidRDefault="005F705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</w:rPr>
                    <w:t>33</w:t>
                  </w:r>
                </w:p>
              </w:tc>
              <w:tc>
                <w:tcPr>
                  <w:tcW w:w="18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42487EE" w14:textId="77777777" w:rsidR="005F705F" w:rsidRDefault="005F705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4F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Intro og forsøg</w:t>
                  </w:r>
                </w:p>
                <w:p w14:paraId="6F7A2B6D" w14:textId="77777777" w:rsidR="00B410F3" w:rsidRDefault="00B410F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1-2 lektioner</w:t>
                  </w:r>
                </w:p>
                <w:p w14:paraId="781E1221" w14:textId="1EFB6030" w:rsidR="00B410F3" w:rsidRDefault="00B410F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</w:rPr>
                  </w:pPr>
                </w:p>
              </w:tc>
              <w:tc>
                <w:tcPr>
                  <w:tcW w:w="276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4AA70F4" w14:textId="656E03C9" w:rsidR="005F705F" w:rsidRDefault="005F705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</w:rPr>
                  </w:pPr>
                  <w:r w:rsidRPr="00FD4F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Grundskole</w:t>
                  </w:r>
                </w:p>
              </w:tc>
              <w:tc>
                <w:tcPr>
                  <w:tcW w:w="255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9BC08F3" w14:textId="6C40931A" w:rsidR="005F705F" w:rsidRDefault="005F705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</w:rPr>
                  </w:pPr>
                  <w:r w:rsidRPr="00FD4F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Lærer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Kirsten</w:t>
                  </w:r>
                </w:p>
              </w:tc>
            </w:tr>
            <w:tr w:rsidR="00B410F3" w14:paraId="2A9013B0" w14:textId="77777777" w:rsidTr="005F705F">
              <w:tc>
                <w:tcPr>
                  <w:tcW w:w="18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35D23FF" w14:textId="6A026A69" w:rsidR="00B410F3" w:rsidRDefault="00B410F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</w:rPr>
                    <w:t>34</w:t>
                  </w:r>
                </w:p>
              </w:tc>
              <w:tc>
                <w:tcPr>
                  <w:tcW w:w="18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73AE84B" w14:textId="51DED669" w:rsidR="00B410F3" w:rsidRPr="00B410F3" w:rsidRDefault="00B410F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0F3">
                    <w:rPr>
                      <w:rFonts w:ascii="Times New Roman" w:hAnsi="Times New Roman" w:cs="Times New Roman"/>
                      <w:color w:val="000000"/>
                    </w:rPr>
                    <w:t>Besøg GEV Grindsted (halv dag).</w:t>
                  </w:r>
                </w:p>
              </w:tc>
              <w:tc>
                <w:tcPr>
                  <w:tcW w:w="276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9EE6C6D" w14:textId="5EB43095" w:rsidR="00B410F3" w:rsidRPr="00FD4F59" w:rsidRDefault="00B410F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GEV</w:t>
                  </w:r>
                </w:p>
              </w:tc>
              <w:tc>
                <w:tcPr>
                  <w:tcW w:w="255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AC249A6" w14:textId="3C26EB13" w:rsidR="00B410F3" w:rsidRPr="00FD4F59" w:rsidRDefault="00B410F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4F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Lærer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Kirsten</w:t>
                  </w:r>
                </w:p>
              </w:tc>
            </w:tr>
            <w:tr w:rsidR="00B410F3" w14:paraId="2DAAC8D3" w14:textId="77777777" w:rsidTr="005F705F">
              <w:tc>
                <w:tcPr>
                  <w:tcW w:w="18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E37F348" w14:textId="39B45787" w:rsidR="00B410F3" w:rsidRDefault="00B410F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</w:rPr>
                    <w:t>35</w:t>
                  </w:r>
                </w:p>
              </w:tc>
              <w:tc>
                <w:tcPr>
                  <w:tcW w:w="18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8DCF9E" w14:textId="77777777" w:rsidR="00B410F3" w:rsidRDefault="00B410F3" w:rsidP="00B410F3">
                  <w:pPr>
                    <w:pStyle w:val="NormalWeb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 klassen: bearbejdning af besøget + forberedelse til HTX-besøg.</w:t>
                  </w:r>
                </w:p>
                <w:p w14:paraId="437D0A2A" w14:textId="77777777" w:rsidR="00B410F3" w:rsidRPr="00B410F3" w:rsidRDefault="00B410F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76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EFBD496" w14:textId="023F9072" w:rsidR="00B410F3" w:rsidRDefault="00B410F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Grundskole</w:t>
                  </w:r>
                </w:p>
              </w:tc>
              <w:tc>
                <w:tcPr>
                  <w:tcW w:w="255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E17447B" w14:textId="02A67A58" w:rsidR="00B410F3" w:rsidRPr="00FD4F59" w:rsidRDefault="00B410F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4F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Lærer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Kirsten</w:t>
                  </w:r>
                </w:p>
              </w:tc>
            </w:tr>
            <w:tr w:rsidR="005F705F" w14:paraId="18882717" w14:textId="77777777" w:rsidTr="005F705F">
              <w:tc>
                <w:tcPr>
                  <w:tcW w:w="18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F29888F" w14:textId="72DFFA04" w:rsidR="005F705F" w:rsidRDefault="005F705F" w:rsidP="005F705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</w:rPr>
                    <w:t>45</w:t>
                  </w:r>
                </w:p>
              </w:tc>
              <w:tc>
                <w:tcPr>
                  <w:tcW w:w="18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47688DC5" w14:textId="27A437DC" w:rsidR="005F705F" w:rsidRDefault="005F705F" w:rsidP="005F705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</w:rPr>
                  </w:pPr>
                  <w:r w:rsidRPr="00FD4F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HTX-dag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og forsøg</w:t>
                  </w:r>
                  <w:r w:rsidR="002916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91687">
                    <w:rPr>
                      <w:color w:val="000000"/>
                    </w:rPr>
                    <w:t>(hel dag eller ½ dag).</w:t>
                  </w:r>
                </w:p>
              </w:tc>
              <w:tc>
                <w:tcPr>
                  <w:tcW w:w="276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113A4C6" w14:textId="5DBA501F" w:rsidR="005F705F" w:rsidRDefault="005F705F" w:rsidP="005F705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</w:rPr>
                  </w:pPr>
                  <w:r w:rsidRPr="00FD4F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HTX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Grindsted Gymnasie- &amp; Erhvervsskole</w:t>
                  </w:r>
                </w:p>
              </w:tc>
              <w:tc>
                <w:tcPr>
                  <w:tcW w:w="255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9A4EA1D" w14:textId="7DE8D0A8" w:rsidR="005F705F" w:rsidRDefault="005F705F" w:rsidP="005F705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</w:rPr>
                  </w:pPr>
                  <w:r w:rsidRPr="00FD4F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Lærer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PSI, BES</w:t>
                  </w:r>
                </w:p>
              </w:tc>
            </w:tr>
            <w:tr w:rsidR="005F705F" w14:paraId="465049E6" w14:textId="77777777" w:rsidTr="005F705F">
              <w:tc>
                <w:tcPr>
                  <w:tcW w:w="18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A50637D" w14:textId="07E935D1" w:rsidR="005F705F" w:rsidRDefault="005F705F" w:rsidP="005F705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</w:rPr>
                    <w:lastRenderedPageBreak/>
                    <w:t>46</w:t>
                  </w:r>
                </w:p>
              </w:tc>
              <w:tc>
                <w:tcPr>
                  <w:tcW w:w="18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39058CD9" w14:textId="2CC627A2" w:rsidR="005F705F" w:rsidRDefault="005F705F" w:rsidP="005F705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</w:rPr>
                  </w:pPr>
                  <w:r w:rsidRPr="00FD4F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Opsamling og refleksion</w:t>
                  </w:r>
                </w:p>
              </w:tc>
              <w:tc>
                <w:tcPr>
                  <w:tcW w:w="276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4F943E4" w14:textId="1EBE10AD" w:rsidR="005F705F" w:rsidRDefault="005F705F" w:rsidP="005F705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</w:rPr>
                  </w:pPr>
                  <w:r w:rsidRPr="00FD4F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Grundskole</w:t>
                  </w:r>
                </w:p>
              </w:tc>
              <w:tc>
                <w:tcPr>
                  <w:tcW w:w="255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9AE3A41" w14:textId="6AF62880" w:rsidR="005F705F" w:rsidRDefault="005F705F" w:rsidP="005F705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</w:rPr>
                  </w:pPr>
                  <w:r w:rsidRPr="00FD4F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Lærer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Kirsten</w:t>
                  </w:r>
                </w:p>
              </w:tc>
            </w:tr>
          </w:tbl>
          <w:p w14:paraId="37BA7392" w14:textId="77777777" w:rsidR="00FE4991" w:rsidRDefault="00FE4991">
            <w:pPr>
              <w:spacing w:before="280"/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</w:pPr>
          </w:p>
        </w:tc>
      </w:tr>
      <w:tr w:rsidR="00FE4991" w:rsidRPr="00DF4554" w14:paraId="6AA2B518" w14:textId="77777777">
        <w:tc>
          <w:tcPr>
            <w:tcW w:w="9628" w:type="dxa"/>
          </w:tcPr>
          <w:p w14:paraId="0C8CCB26" w14:textId="77777777" w:rsidR="005F705F" w:rsidRDefault="005F705F">
            <w:pPr>
              <w:spacing w:after="280"/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</w:pPr>
          </w:p>
          <w:p w14:paraId="54B05B07" w14:textId="185EEBE7" w:rsidR="00FE4991" w:rsidRDefault="001E6D85">
            <w:pPr>
              <w:spacing w:after="280"/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color w:val="82B6D6"/>
                <w:sz w:val="27"/>
                <w:szCs w:val="27"/>
              </w:rPr>
              <w:t>Kontaktpersoner</w:t>
            </w:r>
          </w:p>
          <w:p w14:paraId="6F954AF5" w14:textId="77777777" w:rsidR="005F705F" w:rsidRDefault="005F705F" w:rsidP="005F70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Kirsten Bjerrum:</w:t>
            </w:r>
            <w:r w:rsidRPr="003A5593">
              <w:t xml:space="preserve"> </w:t>
            </w:r>
            <w:hyperlink r:id="rId14" w:history="1">
              <w:r w:rsidRPr="003A5593">
                <w:rPr>
                  <w:color w:val="0086F0"/>
                  <w:u w:val="single"/>
                </w:rPr>
                <w:t>kirs7046@gp7200.dk</w:t>
              </w:r>
            </w:hyperlink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61705708 Grindsted Privatskole</w:t>
            </w:r>
          </w:p>
          <w:p w14:paraId="4D699BFA" w14:textId="77777777" w:rsidR="005F705F" w:rsidRDefault="005F705F" w:rsidP="005F70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Peter Søndergaard Iversen: </w:t>
            </w:r>
            <w:hyperlink r:id="rId15" w:history="1">
              <w:r w:rsidRPr="00F93ABA">
                <w:rPr>
                  <w:rStyle w:val="Hyperlink"/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</w:rPr>
                <w:t>PSI@gges.dk</w:t>
              </w:r>
            </w:hyperlink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50420094 Grindsted Gymnasie- &amp; Erhvervsskole </w:t>
            </w:r>
          </w:p>
          <w:p w14:paraId="57DD94CF" w14:textId="7107E443" w:rsidR="00FE4991" w:rsidRPr="005F705F" w:rsidRDefault="005F705F" w:rsidP="005F70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Bente Sørensen: </w:t>
            </w:r>
            <w:hyperlink r:id="rId16" w:history="1">
              <w:r w:rsidRPr="00F93ABA">
                <w:rPr>
                  <w:rStyle w:val="Hyperlink"/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</w:rPr>
                <w:t>BES@gges.dk</w:t>
              </w:r>
            </w:hyperlink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24458995</w:t>
            </w:r>
            <w:r w:rsidRPr="003A55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Grindsted Gymnasie- &amp; Erhvervsskole</w:t>
            </w:r>
          </w:p>
        </w:tc>
      </w:tr>
    </w:tbl>
    <w:p w14:paraId="65460DA5" w14:textId="77777777" w:rsidR="00FE4991" w:rsidRPr="00DF4554" w:rsidRDefault="00FE4991">
      <w:pPr>
        <w:rPr>
          <w:lang w:val="en-US"/>
        </w:rPr>
      </w:pPr>
    </w:p>
    <w:sectPr w:rsidR="00FE4991" w:rsidRPr="00DF455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8" w:right="1134" w:bottom="709" w:left="1134" w:header="283" w:footer="11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BC3BD" w14:textId="77777777" w:rsidR="001E6D85" w:rsidRDefault="001E6D85">
      <w:pPr>
        <w:spacing w:after="0" w:line="240" w:lineRule="auto"/>
      </w:pPr>
      <w:r>
        <w:separator/>
      </w:r>
    </w:p>
  </w:endnote>
  <w:endnote w:type="continuationSeparator" w:id="0">
    <w:p w14:paraId="7B9FCC74" w14:textId="77777777" w:rsidR="001E6D85" w:rsidRDefault="001E6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loo 2 ExtraBold">
    <w:altName w:val="Mangal"/>
    <w:charset w:val="00"/>
    <w:family w:val="auto"/>
    <w:pitch w:val="variable"/>
    <w:sig w:usb0="A000807F" w:usb1="4000207B" w:usb2="00000000" w:usb3="00000000" w:csb0="00000193" w:csb1="00000000"/>
  </w:font>
  <w:font w:name="Baloo 2">
    <w:altName w:val="Mangal"/>
    <w:charset w:val="00"/>
    <w:family w:val="auto"/>
    <w:pitch w:val="variable"/>
    <w:sig w:usb0="A000807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1E6DE" w14:textId="77777777" w:rsidR="00FE4991" w:rsidRDefault="00FE499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055B4" w14:textId="77777777" w:rsidR="00FE4991" w:rsidRDefault="001E6D8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lang w:val="da-DK"/>
      </w:rPr>
      <w:drawing>
        <wp:anchor distT="0" distB="0" distL="114300" distR="114300" simplePos="0" relativeHeight="251658240" behindDoc="0" locked="0" layoutInCell="1" hidden="0" allowOverlap="1" wp14:anchorId="7C832E5B" wp14:editId="4F964FF8">
          <wp:simplePos x="0" y="0"/>
          <wp:positionH relativeFrom="column">
            <wp:posOffset>-240322</wp:posOffset>
          </wp:positionH>
          <wp:positionV relativeFrom="paragraph">
            <wp:posOffset>-553035</wp:posOffset>
          </wp:positionV>
          <wp:extent cx="2648197" cy="829266"/>
          <wp:effectExtent l="0" t="0" r="0" b="0"/>
          <wp:wrapSquare wrapText="bothSides" distT="0" distB="0" distL="114300" distR="114300"/>
          <wp:docPr id="1999949753" name="image5.png" descr="Et billede, der indeholder Grafik, grøn, skærmbillede, Font/skrifttype&#10;&#10;Indhold genereret af kunstig intelligens kan være forker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Et billede, der indeholder Grafik, grøn, skærmbillede, Font/skrifttype&#10;&#10;Indhold genereret af kunstig intelligens kan være forker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48197" cy="8292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da-DK"/>
      </w:rPr>
      <w:drawing>
        <wp:anchor distT="0" distB="0" distL="114300" distR="114300" simplePos="0" relativeHeight="251659264" behindDoc="0" locked="0" layoutInCell="1" hidden="0" allowOverlap="1" wp14:anchorId="5486C11F" wp14:editId="50ABAEE8">
          <wp:simplePos x="0" y="0"/>
          <wp:positionH relativeFrom="column">
            <wp:posOffset>2622550</wp:posOffset>
          </wp:positionH>
          <wp:positionV relativeFrom="paragraph">
            <wp:posOffset>-436879</wp:posOffset>
          </wp:positionV>
          <wp:extent cx="2012950" cy="553085"/>
          <wp:effectExtent l="0" t="0" r="0" b="0"/>
          <wp:wrapSquare wrapText="bothSides" distT="0" distB="0" distL="114300" distR="114300"/>
          <wp:docPr id="1999949754" name="image4.png" descr="Et billede, der indeholder Grafik, grafisk design, symbol, skærmbillede&#10;&#10;AI-genereret indhold kan være ukorrek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Et billede, der indeholder Grafik, grafisk design, symbol, skærmbillede&#10;&#10;AI-genereret indhold kan være ukorrekt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2950" cy="553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da-DK"/>
      </w:rPr>
      <w:drawing>
        <wp:anchor distT="0" distB="0" distL="114300" distR="114300" simplePos="0" relativeHeight="251660288" behindDoc="0" locked="0" layoutInCell="1" hidden="0" allowOverlap="1" wp14:anchorId="6561E2A8" wp14:editId="774121D7">
          <wp:simplePos x="0" y="0"/>
          <wp:positionH relativeFrom="column">
            <wp:posOffset>4787265</wp:posOffset>
          </wp:positionH>
          <wp:positionV relativeFrom="paragraph">
            <wp:posOffset>-699769</wp:posOffset>
          </wp:positionV>
          <wp:extent cx="1687195" cy="867410"/>
          <wp:effectExtent l="0" t="0" r="0" b="0"/>
          <wp:wrapSquare wrapText="bothSides" distT="0" distB="0" distL="114300" distR="114300"/>
          <wp:docPr id="1999949752" name="image3.png" descr="Et billede, der indeholder Font/skrifttype, Grafik, grafisk design, logo&#10;&#10;Indhold genereret af kunstig intelligens kan være forker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Et billede, der indeholder Font/skrifttype, Grafik, grafisk design, logo&#10;&#10;Indhold genereret af kunstig intelligens kan være forkert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7195" cy="867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A25F3" w14:textId="77777777" w:rsidR="00FE4991" w:rsidRDefault="00FE499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0986A" w14:textId="77777777" w:rsidR="001E6D85" w:rsidRDefault="001E6D85">
      <w:pPr>
        <w:spacing w:after="0" w:line="240" w:lineRule="auto"/>
      </w:pPr>
      <w:r>
        <w:separator/>
      </w:r>
    </w:p>
  </w:footnote>
  <w:footnote w:type="continuationSeparator" w:id="0">
    <w:p w14:paraId="669DA6C2" w14:textId="77777777" w:rsidR="001E6D85" w:rsidRDefault="001E6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FB1DC" w14:textId="77777777" w:rsidR="00FE4991" w:rsidRDefault="00FE499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B34C" w14:textId="77777777" w:rsidR="00FE4991" w:rsidRDefault="00FE499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B2C15" w14:textId="77777777" w:rsidR="00FE4991" w:rsidRDefault="00FE499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266D"/>
    <w:multiLevelType w:val="multilevel"/>
    <w:tmpl w:val="D788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3307D"/>
    <w:multiLevelType w:val="multilevel"/>
    <w:tmpl w:val="B05662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10B5D8D"/>
    <w:multiLevelType w:val="multilevel"/>
    <w:tmpl w:val="50C8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E0770A"/>
    <w:multiLevelType w:val="multilevel"/>
    <w:tmpl w:val="F7C02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3F7013"/>
    <w:multiLevelType w:val="multilevel"/>
    <w:tmpl w:val="CE9A8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003FA2"/>
    <w:multiLevelType w:val="multilevel"/>
    <w:tmpl w:val="CE869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27AB4"/>
    <w:multiLevelType w:val="multilevel"/>
    <w:tmpl w:val="5A246F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59D0456C"/>
    <w:multiLevelType w:val="multilevel"/>
    <w:tmpl w:val="F3BC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6A6EB2"/>
    <w:multiLevelType w:val="multilevel"/>
    <w:tmpl w:val="EDE4E9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8EB59B1"/>
    <w:multiLevelType w:val="multilevel"/>
    <w:tmpl w:val="389E98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72835E06"/>
    <w:multiLevelType w:val="multilevel"/>
    <w:tmpl w:val="879008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7F0667C4"/>
    <w:multiLevelType w:val="multilevel"/>
    <w:tmpl w:val="179AE9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017971232">
    <w:abstractNumId w:val="8"/>
  </w:num>
  <w:num w:numId="2" w16cid:durableId="880166709">
    <w:abstractNumId w:val="10"/>
  </w:num>
  <w:num w:numId="3" w16cid:durableId="2015305598">
    <w:abstractNumId w:val="6"/>
  </w:num>
  <w:num w:numId="4" w16cid:durableId="41246776">
    <w:abstractNumId w:val="1"/>
  </w:num>
  <w:num w:numId="5" w16cid:durableId="124743356">
    <w:abstractNumId w:val="9"/>
  </w:num>
  <w:num w:numId="6" w16cid:durableId="1494294554">
    <w:abstractNumId w:val="11"/>
  </w:num>
  <w:num w:numId="7" w16cid:durableId="806047060">
    <w:abstractNumId w:val="5"/>
  </w:num>
  <w:num w:numId="8" w16cid:durableId="1758016553">
    <w:abstractNumId w:val="0"/>
  </w:num>
  <w:num w:numId="9" w16cid:durableId="1009332693">
    <w:abstractNumId w:val="3"/>
  </w:num>
  <w:num w:numId="10" w16cid:durableId="1365519126">
    <w:abstractNumId w:val="7"/>
  </w:num>
  <w:num w:numId="11" w16cid:durableId="1746763743">
    <w:abstractNumId w:val="4"/>
  </w:num>
  <w:num w:numId="12" w16cid:durableId="1294562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991"/>
    <w:rsid w:val="000C5346"/>
    <w:rsid w:val="001A2E65"/>
    <w:rsid w:val="001E6D85"/>
    <w:rsid w:val="00291687"/>
    <w:rsid w:val="003E4F2A"/>
    <w:rsid w:val="0044037B"/>
    <w:rsid w:val="005F705F"/>
    <w:rsid w:val="007203F4"/>
    <w:rsid w:val="007A2FA3"/>
    <w:rsid w:val="007D4081"/>
    <w:rsid w:val="00A7041E"/>
    <w:rsid w:val="00B372D8"/>
    <w:rsid w:val="00B410F3"/>
    <w:rsid w:val="00CB15E4"/>
    <w:rsid w:val="00DF4554"/>
    <w:rsid w:val="00F255C9"/>
    <w:rsid w:val="00FE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ADD71"/>
  <w15:docId w15:val="{6FA3DAFE-5A72-406B-9130-89439D4B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a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Overskrift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Overskrift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e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Overskrift2Tegn">
    <w:name w:val="Overskrift 2 Tegn"/>
    <w:basedOn w:val="Standardskrifttypeiafsnit"/>
    <w:uiPriority w:val="9"/>
    <w:rsid w:val="00FD4F59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uiPriority w:val="9"/>
    <w:rsid w:val="00FD4F59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FD4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remhv">
    <w:name w:val="Emphasis"/>
    <w:basedOn w:val="Standardskrifttypeiafsnit"/>
    <w:uiPriority w:val="20"/>
    <w:qFormat/>
    <w:rsid w:val="00FD4F59"/>
    <w:rPr>
      <w:i/>
      <w:iCs/>
    </w:rPr>
  </w:style>
  <w:style w:type="character" w:styleId="Strk">
    <w:name w:val="Strong"/>
    <w:basedOn w:val="Standardskrifttypeiafsnit"/>
    <w:uiPriority w:val="22"/>
    <w:qFormat/>
    <w:rsid w:val="00FD4F59"/>
    <w:rPr>
      <w:b/>
      <w:bCs/>
    </w:rPr>
  </w:style>
  <w:style w:type="paragraph" w:styleId="Listeafsnit">
    <w:name w:val="List Paragraph"/>
    <w:basedOn w:val="Normal"/>
    <w:uiPriority w:val="34"/>
    <w:qFormat/>
    <w:rsid w:val="002D376F"/>
    <w:pPr>
      <w:ind w:left="720"/>
      <w:contextualSpacing/>
    </w:pPr>
  </w:style>
  <w:style w:type="table" w:styleId="Tabel-Gitter">
    <w:name w:val="Table Grid"/>
    <w:basedOn w:val="Tabel-Normal"/>
    <w:uiPriority w:val="39"/>
    <w:rsid w:val="00BD2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BD26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D26B7"/>
  </w:style>
  <w:style w:type="paragraph" w:styleId="Sidefod">
    <w:name w:val="footer"/>
    <w:basedOn w:val="Normal"/>
    <w:link w:val="SidefodTegn"/>
    <w:uiPriority w:val="99"/>
    <w:unhideWhenUsed/>
    <w:rsid w:val="00BD26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D26B7"/>
  </w:style>
  <w:style w:type="paragraph" w:styleId="Undertite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character" w:styleId="Hyperlink">
    <w:name w:val="Hyperlink"/>
    <w:basedOn w:val="Standardskrifttypeiafsnit"/>
    <w:uiPriority w:val="99"/>
    <w:unhideWhenUsed/>
    <w:rsid w:val="005F705F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3E4F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newgev2025.dk/wp-content/uploads/2025/02/2022-12-19-Laerervejledning-1-Rent-vand-i-fremtiden-ny.pdf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portal.forst&#229;.dk/course/aCWO-fra-bro-til-ballas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BES@gges.d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PSI@gges.dk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kirs7046@gp7200.dk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ZZj04rbvtGkX6XFl7i6kclN/lw==">CgMxLjAaHgoBMBIZChcICVITChF0YWJsZS4xZmZ2aTcxMWJxcTgAciExUGYtckpnUE01NWZodHRGZlNfei1WN3VQNldrdDJNdHA=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545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Schultz</dc:creator>
  <cp:lastModifiedBy>Thomas Schultz</cp:lastModifiedBy>
  <cp:revision>7</cp:revision>
  <dcterms:created xsi:type="dcterms:W3CDTF">2025-11-05T09:40:00Z</dcterms:created>
  <dcterms:modified xsi:type="dcterms:W3CDTF">2025-11-05T10:30:00Z</dcterms:modified>
</cp:coreProperties>
</file>